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广东外语外贸大学南国商学院学生干部述职评议情况表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807"/>
        <w:gridCol w:w="1380"/>
        <w:gridCol w:w="110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姓  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学  院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专业班级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性  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工作部门及岗位</w:t>
            </w:r>
          </w:p>
        </w:tc>
        <w:tc>
          <w:tcPr>
            <w:tcW w:w="4281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本人在“i志愿”系统记录的志愿服务时长</w:t>
            </w:r>
          </w:p>
        </w:tc>
        <w:tc>
          <w:tcPr>
            <w:tcW w:w="4281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联系方式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上年度综测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年级排名</w:t>
            </w:r>
          </w:p>
        </w:tc>
        <w:tc>
          <w:tcPr>
            <w:tcW w:w="4281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（大一新生参考第一学期学业成绩排名）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获奖情况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2" w:hRule="atLeast"/>
          <w:jc w:val="center"/>
        </w:trPr>
        <w:tc>
          <w:tcPr>
            <w:tcW w:w="121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事迹简介</w:t>
            </w:r>
          </w:p>
        </w:tc>
        <w:tc>
          <w:tcPr>
            <w:tcW w:w="7305" w:type="dxa"/>
            <w:gridSpan w:val="5"/>
            <w:vAlign w:val="center"/>
          </w:tcPr>
          <w:p>
            <w:pPr>
              <w:rPr>
                <w:rFonts w:ascii="方正仿宋_GBK" w:hAnsi="方正仿宋_GBK" w:eastAsia="方正仿宋_GBK" w:cs="方正仿宋_GBK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Cs w:val="21"/>
              </w:rPr>
              <w:t>（300字以内）</w:t>
            </w: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  <w:p>
            <w:pPr>
              <w:rPr>
                <w:rFonts w:ascii="方正仿宋_GBK" w:hAnsi="方正仿宋_GBK" w:eastAsia="方正仿宋_GBK" w:cs="方正仿宋_GBK"/>
                <w:b/>
                <w:szCs w:val="21"/>
              </w:rPr>
            </w:pPr>
          </w:p>
        </w:tc>
      </w:tr>
    </w:tbl>
    <w:p>
      <w:pPr>
        <w:rPr>
          <w:rFonts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NWUxMDQ4ZTdmZTI3OTI3NDI5NzBjODMyYWI4ZTAifQ=="/>
  </w:docVars>
  <w:rsids>
    <w:rsidRoot w:val="00000000"/>
    <w:rsid w:val="3512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index 6"/>
    <w:basedOn w:val="1"/>
    <w:next w:val="1"/>
    <w:qFormat/>
    <w:uiPriority w:val="0"/>
    <w:pPr>
      <w:ind w:left="1000" w:leftChars="10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2024-05-22T12:14:42Z</dcterms:created>
  <dc:creator>86139</dc:creator>
  <cp:lastModifiedBy>New</cp:lastModifiedBy>
  <dcterms:modified xsi:type="dcterms:W3CDTF">2024-05-22T12:15:40Z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5E0D107B143940C8938FBB32FB4D5715_12</vt:lpwstr>
  </property>
</Properties>
</file>