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81761" w14:textId="77777777" w:rsidR="00EA145E" w:rsidRDefault="00EA145E" w:rsidP="00EA145E">
      <w:pPr>
        <w:spacing w:line="560" w:lineRule="exact"/>
        <w:ind w:firstLineChars="200" w:firstLine="640"/>
        <w:rPr>
          <w:rFonts w:ascii="方正黑体_GBK" w:eastAsia="方正黑体_GBK" w:hAnsi="方正仿宋_GBK" w:cs="方正仿宋_GBK"/>
          <w:sz w:val="32"/>
          <w:szCs w:val="32"/>
        </w:rPr>
      </w:pPr>
      <w:r>
        <w:rPr>
          <w:rFonts w:ascii="方正黑体_GBK" w:eastAsia="方正黑体_GBK" w:hAnsi="方正仿宋_GBK" w:cs="方正仿宋_GBK" w:hint="eastAsia"/>
          <w:sz w:val="32"/>
          <w:szCs w:val="32"/>
        </w:rPr>
        <w:t>附件</w:t>
      </w:r>
    </w:p>
    <w:p w14:paraId="1B35B816" w14:textId="77777777" w:rsidR="00EA145E" w:rsidRDefault="00EA145E" w:rsidP="00EA145E">
      <w:pPr>
        <w:spacing w:line="560" w:lineRule="exact"/>
        <w:ind w:rightChars="260" w:right="546"/>
        <w:jc w:val="center"/>
        <w:rPr>
          <w:rFonts w:ascii="方正小标宋简体" w:eastAsia="方正小标宋简体" w:hAnsi="方正仿宋_GBK" w:cs="方正仿宋_GBK"/>
          <w:bCs/>
          <w:sz w:val="44"/>
          <w:szCs w:val="44"/>
        </w:rPr>
      </w:pPr>
      <w:r>
        <w:rPr>
          <w:rFonts w:ascii="方正小标宋简体" w:eastAsia="方正小标宋简体" w:hAnsi="方正仿宋_GBK" w:cs="方正仿宋_GBK" w:hint="eastAsia"/>
          <w:bCs/>
          <w:sz w:val="44"/>
          <w:szCs w:val="44"/>
        </w:rPr>
        <w:t>202</w:t>
      </w:r>
      <w:r>
        <w:rPr>
          <w:rFonts w:ascii="方正小标宋简体" w:eastAsia="方正小标宋简体" w:hAnsi="方正仿宋_GBK" w:cs="方正仿宋_GBK"/>
          <w:bCs/>
          <w:sz w:val="44"/>
          <w:szCs w:val="44"/>
        </w:rPr>
        <w:t>2</w:t>
      </w:r>
      <w:r>
        <w:rPr>
          <w:rFonts w:ascii="方正小标宋简体" w:eastAsia="方正小标宋简体" w:hAnsi="方正仿宋_GBK" w:cs="方正仿宋_GBK" w:hint="eastAsia"/>
          <w:bCs/>
          <w:sz w:val="44"/>
          <w:szCs w:val="44"/>
        </w:rPr>
        <w:t>-</w:t>
      </w:r>
      <w:r>
        <w:rPr>
          <w:rFonts w:ascii="方正小标宋简体" w:eastAsia="方正小标宋简体" w:hAnsi="方正仿宋_GBK" w:cs="方正仿宋_GBK"/>
          <w:bCs/>
          <w:sz w:val="44"/>
          <w:szCs w:val="44"/>
        </w:rPr>
        <w:t>2023</w:t>
      </w:r>
      <w:r>
        <w:rPr>
          <w:rFonts w:ascii="方正小标宋简体" w:eastAsia="方正小标宋简体" w:hAnsi="方正仿宋_GBK" w:cs="方正仿宋_GBK" w:hint="eastAsia"/>
          <w:bCs/>
          <w:sz w:val="44"/>
          <w:szCs w:val="44"/>
        </w:rPr>
        <w:t>年度学生社团年审结果名单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3113"/>
        <w:gridCol w:w="1873"/>
        <w:gridCol w:w="2101"/>
      </w:tblGrid>
      <w:tr w:rsidR="00EA145E" w14:paraId="199D1EE6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76E3E148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/>
                <w:sz w:val="32"/>
                <w:szCs w:val="32"/>
              </w:rPr>
              <w:t>序号</w:t>
            </w:r>
          </w:p>
        </w:tc>
        <w:tc>
          <w:tcPr>
            <w:tcW w:w="3113" w:type="dxa"/>
            <w:vAlign w:val="center"/>
          </w:tcPr>
          <w:p w14:paraId="1F46775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/>
                <w:sz w:val="32"/>
                <w:szCs w:val="32"/>
              </w:rPr>
              <w:t>学生社团名称</w:t>
            </w:r>
          </w:p>
        </w:tc>
        <w:tc>
          <w:tcPr>
            <w:tcW w:w="1873" w:type="dxa"/>
            <w:vAlign w:val="center"/>
          </w:tcPr>
          <w:p w14:paraId="6D5C81D8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/>
                <w:sz w:val="32"/>
                <w:szCs w:val="32"/>
              </w:rPr>
              <w:t>年审情况</w:t>
            </w:r>
          </w:p>
        </w:tc>
        <w:tc>
          <w:tcPr>
            <w:tcW w:w="2101" w:type="dxa"/>
            <w:vAlign w:val="center"/>
          </w:tcPr>
          <w:p w14:paraId="10EE1B61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/>
                <w:sz w:val="32"/>
                <w:szCs w:val="32"/>
              </w:rPr>
              <w:t>备注</w:t>
            </w:r>
          </w:p>
        </w:tc>
      </w:tr>
      <w:tr w:rsidR="00EA145E" w14:paraId="3BFF1979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3BB71C0C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113" w:type="dxa"/>
            <w:vAlign w:val="center"/>
          </w:tcPr>
          <w:p w14:paraId="7ABBBE90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南国英文辩论社</w:t>
            </w:r>
          </w:p>
        </w:tc>
        <w:tc>
          <w:tcPr>
            <w:tcW w:w="1873" w:type="dxa"/>
            <w:vAlign w:val="center"/>
          </w:tcPr>
          <w:p w14:paraId="0F8AA216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优秀</w:t>
            </w:r>
          </w:p>
        </w:tc>
        <w:tc>
          <w:tcPr>
            <w:tcW w:w="2101" w:type="dxa"/>
            <w:vAlign w:val="center"/>
          </w:tcPr>
          <w:p w14:paraId="5478DE90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692CCF77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448104A8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113" w:type="dxa"/>
            <w:vAlign w:val="center"/>
          </w:tcPr>
          <w:p w14:paraId="249C88BC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Circe Crew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街舞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243656C3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优秀</w:t>
            </w:r>
          </w:p>
        </w:tc>
        <w:tc>
          <w:tcPr>
            <w:tcW w:w="2101" w:type="dxa"/>
            <w:vAlign w:val="center"/>
          </w:tcPr>
          <w:p w14:paraId="53AB2EBC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3E0FAD29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771FFB0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113" w:type="dxa"/>
            <w:vAlign w:val="center"/>
          </w:tcPr>
          <w:p w14:paraId="20EDD326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韩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语协会</w:t>
            </w:r>
          </w:p>
        </w:tc>
        <w:tc>
          <w:tcPr>
            <w:tcW w:w="1873" w:type="dxa"/>
            <w:vAlign w:val="center"/>
          </w:tcPr>
          <w:p w14:paraId="5ECA14AC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优秀</w:t>
            </w:r>
          </w:p>
        </w:tc>
        <w:tc>
          <w:tcPr>
            <w:tcW w:w="2101" w:type="dxa"/>
            <w:vAlign w:val="center"/>
          </w:tcPr>
          <w:p w14:paraId="0987E95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6B6F7897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7A72CFB7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113" w:type="dxa"/>
            <w:vAlign w:val="center"/>
          </w:tcPr>
          <w:p w14:paraId="219786CF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喵呜社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  <w:t>-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爱护动物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4D1B7942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优秀</w:t>
            </w:r>
          </w:p>
        </w:tc>
        <w:tc>
          <w:tcPr>
            <w:tcW w:w="2101" w:type="dxa"/>
            <w:vAlign w:val="center"/>
          </w:tcPr>
          <w:p w14:paraId="3207AC73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648E8186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2E72174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113" w:type="dxa"/>
            <w:vAlign w:val="center"/>
          </w:tcPr>
          <w:p w14:paraId="69F36072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篮球裁判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38C7DFF6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优秀</w:t>
            </w:r>
          </w:p>
        </w:tc>
        <w:tc>
          <w:tcPr>
            <w:tcW w:w="2101" w:type="dxa"/>
            <w:vAlign w:val="center"/>
          </w:tcPr>
          <w:p w14:paraId="66E7C572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1770DE98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4A0BED16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113" w:type="dxa"/>
            <w:vAlign w:val="center"/>
          </w:tcPr>
          <w:p w14:paraId="4693450D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辩论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1ACCD852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优秀</w:t>
            </w:r>
          </w:p>
        </w:tc>
        <w:tc>
          <w:tcPr>
            <w:tcW w:w="2101" w:type="dxa"/>
            <w:vAlign w:val="center"/>
          </w:tcPr>
          <w:p w14:paraId="3F93780A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16D481AE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60182138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113" w:type="dxa"/>
            <w:vAlign w:val="center"/>
          </w:tcPr>
          <w:p w14:paraId="18BF3D6F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弦韵吉他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社</w:t>
            </w:r>
          </w:p>
        </w:tc>
        <w:tc>
          <w:tcPr>
            <w:tcW w:w="1873" w:type="dxa"/>
            <w:vAlign w:val="center"/>
          </w:tcPr>
          <w:p w14:paraId="7BA487DD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优秀</w:t>
            </w:r>
          </w:p>
        </w:tc>
        <w:tc>
          <w:tcPr>
            <w:tcW w:w="2101" w:type="dxa"/>
            <w:vAlign w:val="center"/>
          </w:tcPr>
          <w:p w14:paraId="71FD207E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230C80FA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717FA615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113" w:type="dxa"/>
            <w:vAlign w:val="center"/>
          </w:tcPr>
          <w:p w14:paraId="49136478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极地保护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08023EB7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592CB44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70CAAAAC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31BCBC5B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113" w:type="dxa"/>
            <w:vAlign w:val="center"/>
          </w:tcPr>
          <w:p w14:paraId="3092B81D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NGS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电子音乐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07AE0E33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3B636FF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37D66A90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2A0269D1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3113" w:type="dxa"/>
            <w:vAlign w:val="center"/>
          </w:tcPr>
          <w:p w14:paraId="39A24EF8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长风书画社</w:t>
            </w:r>
          </w:p>
        </w:tc>
        <w:tc>
          <w:tcPr>
            <w:tcW w:w="1873" w:type="dxa"/>
            <w:vAlign w:val="center"/>
          </w:tcPr>
          <w:p w14:paraId="22BC43FB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2B88BD6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28B3648B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37C2E9DC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1</w:t>
            </w:r>
          </w:p>
        </w:tc>
        <w:tc>
          <w:tcPr>
            <w:tcW w:w="3113" w:type="dxa"/>
            <w:vAlign w:val="center"/>
          </w:tcPr>
          <w:p w14:paraId="4B9264B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英语协会</w:t>
            </w:r>
          </w:p>
        </w:tc>
        <w:tc>
          <w:tcPr>
            <w:tcW w:w="1873" w:type="dxa"/>
            <w:vAlign w:val="center"/>
          </w:tcPr>
          <w:p w14:paraId="4A2E27AE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67B5135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00B2A7CA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0524F8F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2</w:t>
            </w:r>
          </w:p>
        </w:tc>
        <w:tc>
          <w:tcPr>
            <w:tcW w:w="3113" w:type="dxa"/>
            <w:vAlign w:val="center"/>
          </w:tcPr>
          <w:p w14:paraId="76701F1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清欢文学社</w:t>
            </w:r>
          </w:p>
        </w:tc>
        <w:tc>
          <w:tcPr>
            <w:tcW w:w="1873" w:type="dxa"/>
            <w:vAlign w:val="center"/>
          </w:tcPr>
          <w:p w14:paraId="46652C10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32584DEF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1087FA97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60DB9B51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3</w:t>
            </w:r>
          </w:p>
        </w:tc>
        <w:tc>
          <w:tcPr>
            <w:tcW w:w="3113" w:type="dxa"/>
            <w:vAlign w:val="center"/>
          </w:tcPr>
          <w:p w14:paraId="63E24F56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汉服协会</w:t>
            </w:r>
          </w:p>
        </w:tc>
        <w:tc>
          <w:tcPr>
            <w:tcW w:w="1873" w:type="dxa"/>
            <w:vAlign w:val="center"/>
          </w:tcPr>
          <w:p w14:paraId="7C0A848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3A8B63FF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7AFF850A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4BA53B3C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4</w:t>
            </w:r>
          </w:p>
        </w:tc>
        <w:tc>
          <w:tcPr>
            <w:tcW w:w="3113" w:type="dxa"/>
            <w:vAlign w:val="center"/>
          </w:tcPr>
          <w:p w14:paraId="1CDE587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Ja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  <w:t>nu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s模特协会</w:t>
            </w:r>
          </w:p>
        </w:tc>
        <w:tc>
          <w:tcPr>
            <w:tcW w:w="1873" w:type="dxa"/>
            <w:vAlign w:val="center"/>
          </w:tcPr>
          <w:p w14:paraId="18F4CE1C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0293CBD6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07FB8B13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379FC89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5</w:t>
            </w:r>
          </w:p>
        </w:tc>
        <w:tc>
          <w:tcPr>
            <w:tcW w:w="3113" w:type="dxa"/>
            <w:vAlign w:val="center"/>
          </w:tcPr>
          <w:p w14:paraId="07DF58A6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夏沫摄影社</w:t>
            </w:r>
          </w:p>
        </w:tc>
        <w:tc>
          <w:tcPr>
            <w:tcW w:w="1873" w:type="dxa"/>
            <w:vAlign w:val="center"/>
          </w:tcPr>
          <w:p w14:paraId="1E587B3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437C05E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49D0F4AD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5812F9B2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6</w:t>
            </w:r>
          </w:p>
        </w:tc>
        <w:tc>
          <w:tcPr>
            <w:tcW w:w="3113" w:type="dxa"/>
            <w:vAlign w:val="center"/>
          </w:tcPr>
          <w:p w14:paraId="6B01F86E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阿拉伯语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45A47AD6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52094CB7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66189A46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704775C6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7</w:t>
            </w:r>
          </w:p>
        </w:tc>
        <w:tc>
          <w:tcPr>
            <w:tcW w:w="3113" w:type="dxa"/>
            <w:vAlign w:val="center"/>
          </w:tcPr>
          <w:p w14:paraId="007E207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次世代计算机协会</w:t>
            </w:r>
          </w:p>
        </w:tc>
        <w:tc>
          <w:tcPr>
            <w:tcW w:w="1873" w:type="dxa"/>
            <w:vAlign w:val="center"/>
          </w:tcPr>
          <w:p w14:paraId="01B0790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良好</w:t>
            </w:r>
          </w:p>
        </w:tc>
        <w:tc>
          <w:tcPr>
            <w:tcW w:w="2101" w:type="dxa"/>
            <w:vAlign w:val="center"/>
          </w:tcPr>
          <w:p w14:paraId="6A1FEECA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7CD6C05C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58E36DAF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1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8</w:t>
            </w:r>
          </w:p>
        </w:tc>
        <w:tc>
          <w:tcPr>
            <w:tcW w:w="3113" w:type="dxa"/>
            <w:vAlign w:val="center"/>
          </w:tcPr>
          <w:p w14:paraId="27F3AEE3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日语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4A890BE9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069AD47F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1297427F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559E7A6A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19</w:t>
            </w:r>
          </w:p>
        </w:tc>
        <w:tc>
          <w:tcPr>
            <w:tcW w:w="3113" w:type="dxa"/>
            <w:vAlign w:val="center"/>
          </w:tcPr>
          <w:p w14:paraId="3BCB0B0D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Buka动漫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7773C3B1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2F275291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3939A633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4FDEAFFE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2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0</w:t>
            </w:r>
          </w:p>
        </w:tc>
        <w:tc>
          <w:tcPr>
            <w:tcW w:w="3113" w:type="dxa"/>
            <w:vAlign w:val="center"/>
          </w:tcPr>
          <w:p w14:paraId="2D128368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替罪羊嘻哈社</w:t>
            </w:r>
          </w:p>
        </w:tc>
        <w:tc>
          <w:tcPr>
            <w:tcW w:w="1873" w:type="dxa"/>
            <w:vAlign w:val="center"/>
          </w:tcPr>
          <w:p w14:paraId="3A480858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7874F075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3D592676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73A9C95E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2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1</w:t>
            </w:r>
          </w:p>
        </w:tc>
        <w:tc>
          <w:tcPr>
            <w:tcW w:w="3113" w:type="dxa"/>
            <w:vAlign w:val="center"/>
          </w:tcPr>
          <w:p w14:paraId="539F08FE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手工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1728DD3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15BAE112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</w:tbl>
    <w:p w14:paraId="20255C2E" w14:textId="77777777" w:rsidR="00EA145E" w:rsidRDefault="00EA145E" w:rsidP="00EA145E"/>
    <w:p w14:paraId="544E05FC" w14:textId="77777777" w:rsidR="00EA145E" w:rsidRDefault="00EA145E" w:rsidP="00EA145E">
      <w:pPr>
        <w:pStyle w:val="a0"/>
      </w:pPr>
    </w:p>
    <w:p w14:paraId="50487401" w14:textId="77777777" w:rsidR="00EA145E" w:rsidRDefault="00EA145E" w:rsidP="00EA145E">
      <w:r>
        <w:br w:type="page"/>
      </w:r>
    </w:p>
    <w:p w14:paraId="069733F1" w14:textId="77777777" w:rsidR="00EA145E" w:rsidRDefault="00EA145E" w:rsidP="00EA145E">
      <w:pPr>
        <w:pStyle w:val="a0"/>
        <w:ind w:firstLineChars="0" w:firstLine="0"/>
      </w:pPr>
    </w:p>
    <w:p w14:paraId="71B05567" w14:textId="77777777" w:rsidR="00EA145E" w:rsidRDefault="00EA145E" w:rsidP="00EA145E">
      <w:pPr>
        <w:pStyle w:val="a0"/>
        <w:ind w:firstLineChars="0" w:firstLine="0"/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3113"/>
        <w:gridCol w:w="1873"/>
        <w:gridCol w:w="2101"/>
      </w:tblGrid>
      <w:tr w:rsidR="00EA145E" w14:paraId="5755C1F6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14C93ABF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2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2</w:t>
            </w:r>
          </w:p>
        </w:tc>
        <w:tc>
          <w:tcPr>
            <w:tcW w:w="3113" w:type="dxa"/>
            <w:vAlign w:val="center"/>
          </w:tcPr>
          <w:p w14:paraId="06DF5B47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化妆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41BD5483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175FF56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6305C54A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0FFEE2E5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2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3</w:t>
            </w:r>
          </w:p>
        </w:tc>
        <w:tc>
          <w:tcPr>
            <w:tcW w:w="3113" w:type="dxa"/>
            <w:vAlign w:val="center"/>
          </w:tcPr>
          <w:p w14:paraId="40532D9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Mano电子竞技协会</w:t>
            </w:r>
          </w:p>
        </w:tc>
        <w:tc>
          <w:tcPr>
            <w:tcW w:w="1873" w:type="dxa"/>
            <w:vAlign w:val="center"/>
          </w:tcPr>
          <w:p w14:paraId="52085E0E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260D3061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4124417F" w14:textId="77777777" w:rsidTr="00506F92">
        <w:trPr>
          <w:trHeight w:hRule="exact" w:val="567"/>
          <w:jc w:val="center"/>
        </w:trPr>
        <w:tc>
          <w:tcPr>
            <w:tcW w:w="993" w:type="dxa"/>
            <w:vAlign w:val="center"/>
          </w:tcPr>
          <w:p w14:paraId="6F6E8FBB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2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4</w:t>
            </w:r>
          </w:p>
        </w:tc>
        <w:tc>
          <w:tcPr>
            <w:tcW w:w="3113" w:type="dxa"/>
            <w:vAlign w:val="center"/>
          </w:tcPr>
          <w:p w14:paraId="7F8CEFB1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夜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鹰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轮滑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5CD455C1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58EAC213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</w:p>
        </w:tc>
      </w:tr>
      <w:tr w:rsidR="00EA145E" w14:paraId="40DFB196" w14:textId="77777777" w:rsidTr="00506F92">
        <w:trPr>
          <w:trHeight w:hRule="exact" w:val="1722"/>
          <w:jc w:val="center"/>
        </w:trPr>
        <w:tc>
          <w:tcPr>
            <w:tcW w:w="993" w:type="dxa"/>
            <w:vAlign w:val="center"/>
          </w:tcPr>
          <w:p w14:paraId="26F182E0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2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5</w:t>
            </w:r>
          </w:p>
        </w:tc>
        <w:tc>
          <w:tcPr>
            <w:tcW w:w="3113" w:type="dxa"/>
            <w:vAlign w:val="center"/>
          </w:tcPr>
          <w:p w14:paraId="1A3687C5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南国醒狮团</w:t>
            </w:r>
          </w:p>
        </w:tc>
        <w:tc>
          <w:tcPr>
            <w:tcW w:w="1873" w:type="dxa"/>
            <w:vAlign w:val="center"/>
          </w:tcPr>
          <w:p w14:paraId="3903537A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不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4FA65107" w14:textId="77777777" w:rsidR="00EA145E" w:rsidRDefault="00EA145E" w:rsidP="00506F92">
            <w:pPr>
              <w:tabs>
                <w:tab w:val="left" w:pos="993"/>
                <w:tab w:val="left" w:pos="4106"/>
                <w:tab w:val="left" w:pos="5979"/>
              </w:tabs>
              <w:spacing w:line="560" w:lineRule="exact"/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pacing w:val="-11"/>
                <w:sz w:val="32"/>
                <w:szCs w:val="32"/>
              </w:rPr>
              <w:t>已过6个月整改期，整改无效，予以撤销</w:t>
            </w:r>
          </w:p>
          <w:p w14:paraId="3A7F4DFD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</w:p>
        </w:tc>
      </w:tr>
      <w:tr w:rsidR="00EA145E" w14:paraId="37B49FFB" w14:textId="77777777" w:rsidTr="00506F92">
        <w:trPr>
          <w:trHeight w:hRule="exact" w:val="1707"/>
          <w:jc w:val="center"/>
        </w:trPr>
        <w:tc>
          <w:tcPr>
            <w:tcW w:w="993" w:type="dxa"/>
            <w:vAlign w:val="center"/>
          </w:tcPr>
          <w:p w14:paraId="60AC96B1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2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6</w:t>
            </w:r>
          </w:p>
        </w:tc>
        <w:tc>
          <w:tcPr>
            <w:tcW w:w="3113" w:type="dxa"/>
            <w:vAlign w:val="center"/>
          </w:tcPr>
          <w:p w14:paraId="581DDDEA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尤克里里</w:t>
            </w: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协会</w:t>
            </w:r>
          </w:p>
        </w:tc>
        <w:tc>
          <w:tcPr>
            <w:tcW w:w="1873" w:type="dxa"/>
            <w:vAlign w:val="center"/>
          </w:tcPr>
          <w:p w14:paraId="0CD73D24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不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38514D78" w14:textId="77777777" w:rsidR="00EA145E" w:rsidRDefault="00EA145E" w:rsidP="00506F92">
            <w:pPr>
              <w:tabs>
                <w:tab w:val="left" w:pos="993"/>
                <w:tab w:val="left" w:pos="4106"/>
                <w:tab w:val="left" w:pos="5979"/>
              </w:tabs>
              <w:spacing w:line="560" w:lineRule="exact"/>
              <w:jc w:val="center"/>
              <w:rPr>
                <w:rFonts w:ascii="方正仿宋_GBK" w:eastAsia="方正仿宋_GBK" w:hAnsi="方正仿宋_GBK" w:cs="方正仿宋_GBK"/>
                <w:bCs/>
                <w:spacing w:val="-1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pacing w:val="-11"/>
                <w:sz w:val="32"/>
                <w:szCs w:val="32"/>
              </w:rPr>
              <w:t>已过6个月整改期，整改无效，予以撤销</w:t>
            </w:r>
          </w:p>
          <w:p w14:paraId="2215C1B2" w14:textId="77777777" w:rsidR="00EA145E" w:rsidRDefault="00EA145E" w:rsidP="00506F92">
            <w:pPr>
              <w:tabs>
                <w:tab w:val="left" w:pos="993"/>
                <w:tab w:val="left" w:pos="4106"/>
                <w:tab w:val="left" w:pos="5979"/>
              </w:tabs>
              <w:spacing w:line="560" w:lineRule="exact"/>
              <w:jc w:val="center"/>
              <w:rPr>
                <w:rFonts w:ascii="方正仿宋_GBK" w:eastAsia="方正仿宋_GBK" w:hAnsi="方正仿宋_GBK" w:cs="方正仿宋_GBK"/>
                <w:bCs/>
                <w:spacing w:val="-11"/>
                <w:sz w:val="32"/>
                <w:szCs w:val="32"/>
              </w:rPr>
            </w:pPr>
          </w:p>
        </w:tc>
      </w:tr>
      <w:tr w:rsidR="00EA145E" w14:paraId="06858896" w14:textId="77777777" w:rsidTr="00506F92">
        <w:trPr>
          <w:trHeight w:hRule="exact" w:val="1752"/>
          <w:jc w:val="center"/>
        </w:trPr>
        <w:tc>
          <w:tcPr>
            <w:tcW w:w="993" w:type="dxa"/>
            <w:vAlign w:val="center"/>
          </w:tcPr>
          <w:p w14:paraId="276A439E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2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7</w:t>
            </w:r>
          </w:p>
        </w:tc>
        <w:tc>
          <w:tcPr>
            <w:tcW w:w="3113" w:type="dxa"/>
            <w:vAlign w:val="center"/>
          </w:tcPr>
          <w:p w14:paraId="32B0B94D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  <w:lang w:eastAsia="zh-Hans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  <w:lang w:eastAsia="zh-Hans"/>
              </w:rPr>
              <w:t>扶光话剧社</w:t>
            </w:r>
          </w:p>
        </w:tc>
        <w:tc>
          <w:tcPr>
            <w:tcW w:w="1873" w:type="dxa"/>
            <w:vAlign w:val="center"/>
          </w:tcPr>
          <w:p w14:paraId="40C17B97" w14:textId="77777777" w:rsidR="00EA145E" w:rsidRDefault="00EA145E" w:rsidP="00506F92">
            <w:pPr>
              <w:jc w:val="center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不</w:t>
            </w:r>
            <w:r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  <w:t>合格</w:t>
            </w:r>
          </w:p>
        </w:tc>
        <w:tc>
          <w:tcPr>
            <w:tcW w:w="2101" w:type="dxa"/>
            <w:vAlign w:val="center"/>
          </w:tcPr>
          <w:p w14:paraId="59AF27AC" w14:textId="77777777" w:rsidR="00EA145E" w:rsidRDefault="00EA145E" w:rsidP="00506F92">
            <w:pPr>
              <w:tabs>
                <w:tab w:val="left" w:pos="993"/>
                <w:tab w:val="left" w:pos="4106"/>
                <w:tab w:val="left" w:pos="5979"/>
              </w:tabs>
              <w:spacing w:line="560" w:lineRule="exact"/>
              <w:jc w:val="center"/>
              <w:rPr>
                <w:rFonts w:ascii="方正仿宋_GBK" w:eastAsia="方正仿宋_GBK" w:hAnsi="方正仿宋_GBK" w:cs="方正仿宋_GBK"/>
                <w:bCs/>
                <w:spacing w:val="-1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pacing w:val="-11"/>
                <w:sz w:val="32"/>
                <w:szCs w:val="32"/>
              </w:rPr>
              <w:t>已过6个月整改期，整改无效，予以撤销</w:t>
            </w:r>
          </w:p>
          <w:p w14:paraId="2F91C6D4" w14:textId="77777777" w:rsidR="00EA145E" w:rsidRDefault="00EA145E" w:rsidP="00506F92">
            <w:pPr>
              <w:tabs>
                <w:tab w:val="left" w:pos="993"/>
                <w:tab w:val="left" w:pos="4106"/>
                <w:tab w:val="left" w:pos="5979"/>
              </w:tabs>
              <w:spacing w:line="560" w:lineRule="exact"/>
              <w:jc w:val="center"/>
              <w:rPr>
                <w:rFonts w:ascii="方正仿宋_GBK" w:eastAsia="方正仿宋_GBK" w:hAnsi="方正仿宋_GBK" w:cs="方正仿宋_GBK"/>
                <w:bCs/>
                <w:spacing w:val="-11"/>
                <w:sz w:val="32"/>
                <w:szCs w:val="32"/>
              </w:rPr>
            </w:pPr>
          </w:p>
        </w:tc>
      </w:tr>
    </w:tbl>
    <w:p w14:paraId="4BD5A69A" w14:textId="77777777" w:rsidR="00EA145E" w:rsidRDefault="00EA145E" w:rsidP="00EA145E">
      <w:pPr>
        <w:ind w:firstLineChars="400" w:firstLine="1280"/>
        <w:rPr>
          <w:rFonts w:ascii="方正仿宋_GBK" w:eastAsia="方正仿宋_GBK" w:hAnsi="方正仿宋_GBK" w:cs="方正仿宋_GBK"/>
          <w:bCs/>
          <w:sz w:val="32"/>
          <w:szCs w:val="32"/>
        </w:rPr>
      </w:pPr>
    </w:p>
    <w:p w14:paraId="1399F4FE" w14:textId="77777777" w:rsidR="008C6420" w:rsidRPr="00EA145E" w:rsidRDefault="008C6420"/>
    <w:sectPr w:rsidR="008C6420" w:rsidRPr="00EA145E">
      <w:pgSz w:w="11906" w:h="16838"/>
      <w:pgMar w:top="1480" w:right="918" w:bottom="278" w:left="94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E0C96" w14:textId="77777777" w:rsidR="00E7044A" w:rsidRDefault="00E7044A" w:rsidP="00EA145E">
      <w:r>
        <w:separator/>
      </w:r>
    </w:p>
  </w:endnote>
  <w:endnote w:type="continuationSeparator" w:id="0">
    <w:p w14:paraId="50134E00" w14:textId="77777777" w:rsidR="00E7044A" w:rsidRDefault="00E7044A" w:rsidP="00EA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74DE9" w14:textId="77777777" w:rsidR="00E7044A" w:rsidRDefault="00E7044A" w:rsidP="00EA145E">
      <w:r>
        <w:separator/>
      </w:r>
    </w:p>
  </w:footnote>
  <w:footnote w:type="continuationSeparator" w:id="0">
    <w:p w14:paraId="63739145" w14:textId="77777777" w:rsidR="00E7044A" w:rsidRDefault="00E7044A" w:rsidP="00EA1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01"/>
    <w:rsid w:val="00453BF6"/>
    <w:rsid w:val="004C5600"/>
    <w:rsid w:val="00581D01"/>
    <w:rsid w:val="006F692A"/>
    <w:rsid w:val="00731D51"/>
    <w:rsid w:val="0078226F"/>
    <w:rsid w:val="008C6420"/>
    <w:rsid w:val="009815E6"/>
    <w:rsid w:val="00B912F1"/>
    <w:rsid w:val="00D23F95"/>
    <w:rsid w:val="00E7044A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297C8DF-69ED-459A-A76B-4BDE8F6C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EA145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EA14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EA145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A14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EA145E"/>
    <w:rPr>
      <w:sz w:val="18"/>
      <w:szCs w:val="18"/>
    </w:rPr>
  </w:style>
  <w:style w:type="paragraph" w:styleId="a0">
    <w:name w:val="Normal Indent"/>
    <w:basedOn w:val="a"/>
    <w:uiPriority w:val="99"/>
    <w:semiHidden/>
    <w:unhideWhenUsed/>
    <w:qFormat/>
    <w:rsid w:val="00EA145E"/>
    <w:pPr>
      <w:ind w:firstLineChars="200" w:firstLine="420"/>
    </w:pPr>
  </w:style>
  <w:style w:type="table" w:styleId="a8">
    <w:name w:val="Table Grid"/>
    <w:basedOn w:val="a2"/>
    <w:qFormat/>
    <w:rsid w:val="00EA145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haiyan</dc:creator>
  <cp:keywords/>
  <dc:description/>
  <cp:lastModifiedBy>xie haiyan</cp:lastModifiedBy>
  <cp:revision>2</cp:revision>
  <dcterms:created xsi:type="dcterms:W3CDTF">2023-05-08T12:17:00Z</dcterms:created>
  <dcterms:modified xsi:type="dcterms:W3CDTF">2023-05-08T12:17:00Z</dcterms:modified>
</cp:coreProperties>
</file>