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41D" w:rsidRPr="0053241D" w:rsidRDefault="0053241D" w:rsidP="0053241D">
      <w:pPr>
        <w:widowControl/>
        <w:adjustRightInd w:val="0"/>
        <w:snapToGrid w:val="0"/>
        <w:spacing w:line="560" w:lineRule="exact"/>
        <w:jc w:val="left"/>
        <w:rPr>
          <w:rFonts w:ascii="黑体" w:eastAsia="黑体" w:hAnsi="黑体" w:cs="黑体" w:hint="eastAsia"/>
          <w:bCs/>
          <w:kern w:val="0"/>
          <w:sz w:val="32"/>
          <w:szCs w:val="32"/>
        </w:rPr>
      </w:pPr>
      <w:r w:rsidRPr="0053241D">
        <w:rPr>
          <w:rFonts w:ascii="黑体" w:eastAsia="黑体" w:hAnsi="黑体" w:cs="黑体" w:hint="eastAsia"/>
          <w:bCs/>
          <w:kern w:val="0"/>
          <w:sz w:val="32"/>
          <w:szCs w:val="32"/>
        </w:rPr>
        <w:t>附件2</w:t>
      </w:r>
    </w:p>
    <w:p w:rsidR="0053241D" w:rsidRPr="0053241D" w:rsidRDefault="0053241D" w:rsidP="0053241D">
      <w:pPr>
        <w:widowControl/>
        <w:adjustRightInd w:val="0"/>
        <w:snapToGrid w:val="0"/>
        <w:spacing w:line="520" w:lineRule="exact"/>
        <w:jc w:val="left"/>
        <w:rPr>
          <w:rFonts w:ascii="黑体" w:eastAsia="黑体" w:hAnsi="仿宋_GB2312" w:cs="仿宋_GB2312" w:hint="eastAsia"/>
          <w:sz w:val="32"/>
          <w:szCs w:val="32"/>
        </w:rPr>
      </w:pPr>
    </w:p>
    <w:p w:rsidR="0053241D" w:rsidRPr="0053241D" w:rsidRDefault="0053241D" w:rsidP="0053241D">
      <w:pPr>
        <w:widowControl/>
        <w:adjustRightInd w:val="0"/>
        <w:snapToGrid w:val="0"/>
        <w:spacing w:line="540" w:lineRule="exact"/>
        <w:jc w:val="center"/>
        <w:rPr>
          <w:rFonts w:ascii="方正小标宋简体" w:eastAsia="方正小标宋简体" w:hAnsi="仿宋_GB2312" w:cs="仿宋_GB2312" w:hint="eastAsia"/>
          <w:sz w:val="44"/>
          <w:szCs w:val="44"/>
        </w:rPr>
      </w:pPr>
      <w:bookmarkStart w:id="0" w:name="_GoBack"/>
      <w:r w:rsidRPr="0053241D">
        <w:rPr>
          <w:rFonts w:ascii="方正小标宋简体" w:eastAsia="方正小标宋简体" w:hAnsi="仿宋_GB2312" w:cs="仿宋_GB2312" w:hint="eastAsia"/>
          <w:sz w:val="44"/>
          <w:szCs w:val="44"/>
        </w:rPr>
        <w:t>“十四五”子规划参考提纲</w:t>
      </w:r>
    </w:p>
    <w:bookmarkEnd w:id="0"/>
    <w:p w:rsidR="0053241D" w:rsidRPr="0053241D" w:rsidRDefault="0053241D" w:rsidP="0053241D">
      <w:pPr>
        <w:spacing w:line="540" w:lineRule="exact"/>
        <w:rPr>
          <w:rFonts w:ascii="方正小标宋简体" w:eastAsia="方正小标宋简体" w:hAnsi="宋体" w:cs="宋体" w:hint="eastAsia"/>
          <w:sz w:val="44"/>
          <w:szCs w:val="44"/>
        </w:rPr>
      </w:pPr>
    </w:p>
    <w:p w:rsidR="0053241D" w:rsidRPr="0053241D" w:rsidRDefault="0053241D" w:rsidP="0053241D">
      <w:pPr>
        <w:spacing w:line="540" w:lineRule="exact"/>
        <w:ind w:firstLineChars="200" w:firstLine="640"/>
        <w:rPr>
          <w:rFonts w:ascii="黑体" w:eastAsia="黑体" w:hAnsi="宋体" w:cs="宋体" w:hint="eastAsia"/>
          <w:sz w:val="32"/>
          <w:szCs w:val="32"/>
        </w:rPr>
      </w:pPr>
      <w:r w:rsidRPr="0053241D">
        <w:rPr>
          <w:rFonts w:ascii="黑体" w:eastAsia="黑体" w:hAnsi="宋体" w:cs="宋体" w:hint="eastAsia"/>
          <w:sz w:val="32"/>
          <w:szCs w:val="32"/>
        </w:rPr>
        <w:t>一、发展现状分析</w:t>
      </w:r>
    </w:p>
    <w:p w:rsidR="0053241D" w:rsidRPr="0053241D" w:rsidRDefault="0053241D" w:rsidP="0053241D">
      <w:pPr>
        <w:spacing w:line="540" w:lineRule="exact"/>
        <w:ind w:firstLineChars="200" w:firstLine="640"/>
        <w:rPr>
          <w:rFonts w:ascii="楷体_GB2312" w:eastAsia="楷体_GB2312" w:hAnsi="宋体" w:cs="宋体" w:hint="eastAsia"/>
          <w:sz w:val="32"/>
          <w:szCs w:val="32"/>
        </w:rPr>
      </w:pPr>
      <w:r w:rsidRPr="0053241D">
        <w:rPr>
          <w:rFonts w:ascii="楷体_GB2312" w:eastAsia="楷体_GB2312" w:hAnsi="宋体" w:cs="宋体" w:hint="eastAsia"/>
          <w:sz w:val="32"/>
          <w:szCs w:val="32"/>
        </w:rPr>
        <w:t>（一）“十三五”建设主要成就</w:t>
      </w:r>
    </w:p>
    <w:p w:rsidR="0053241D" w:rsidRPr="0053241D" w:rsidRDefault="0053241D" w:rsidP="0053241D">
      <w:pPr>
        <w:spacing w:line="540" w:lineRule="exact"/>
        <w:ind w:firstLineChars="200" w:firstLine="640"/>
        <w:rPr>
          <w:rFonts w:ascii="楷体_GB2312" w:eastAsia="楷体_GB2312" w:hAnsi="宋体" w:cs="宋体" w:hint="eastAsia"/>
          <w:sz w:val="32"/>
          <w:szCs w:val="32"/>
        </w:rPr>
      </w:pPr>
      <w:r w:rsidRPr="0053241D">
        <w:rPr>
          <w:rFonts w:ascii="楷体_GB2312" w:eastAsia="楷体_GB2312" w:hAnsi="宋体" w:cs="宋体" w:hint="eastAsia"/>
          <w:sz w:val="32"/>
          <w:szCs w:val="32"/>
        </w:rPr>
        <w:t>（二）存在的问题和不足</w:t>
      </w:r>
    </w:p>
    <w:p w:rsidR="0053241D" w:rsidRPr="0053241D" w:rsidRDefault="0053241D" w:rsidP="0053241D">
      <w:pPr>
        <w:spacing w:line="540" w:lineRule="exact"/>
        <w:ind w:firstLineChars="200" w:firstLine="640"/>
        <w:rPr>
          <w:rFonts w:ascii="楷体_GB2312" w:eastAsia="楷体_GB2312" w:hAnsi="宋体" w:cs="宋体" w:hint="eastAsia"/>
          <w:sz w:val="32"/>
          <w:szCs w:val="32"/>
        </w:rPr>
      </w:pPr>
      <w:r w:rsidRPr="0053241D">
        <w:rPr>
          <w:rFonts w:ascii="楷体_GB2312" w:eastAsia="楷体_GB2312" w:hAnsi="宋体" w:cs="宋体" w:hint="eastAsia"/>
          <w:sz w:val="32"/>
          <w:szCs w:val="32"/>
        </w:rPr>
        <w:t>（三）面临的机遇和挑战</w:t>
      </w:r>
    </w:p>
    <w:p w:rsidR="0053241D" w:rsidRPr="0053241D" w:rsidRDefault="0053241D" w:rsidP="0053241D">
      <w:pPr>
        <w:spacing w:line="540" w:lineRule="exact"/>
        <w:ind w:firstLineChars="200" w:firstLine="640"/>
        <w:rPr>
          <w:rFonts w:ascii="黑体" w:eastAsia="黑体" w:hAnsi="宋体" w:cs="宋体" w:hint="eastAsia"/>
          <w:sz w:val="32"/>
          <w:szCs w:val="32"/>
        </w:rPr>
      </w:pPr>
      <w:r w:rsidRPr="0053241D">
        <w:rPr>
          <w:rFonts w:ascii="黑体" w:eastAsia="黑体" w:hAnsi="宋体" w:cs="宋体" w:hint="eastAsia"/>
          <w:sz w:val="32"/>
          <w:szCs w:val="32"/>
        </w:rPr>
        <w:t>二、发展思路与目标</w:t>
      </w:r>
    </w:p>
    <w:p w:rsidR="0053241D" w:rsidRPr="0053241D" w:rsidRDefault="0053241D" w:rsidP="0053241D">
      <w:pPr>
        <w:spacing w:line="540" w:lineRule="exact"/>
        <w:ind w:firstLineChars="200" w:firstLine="640"/>
        <w:rPr>
          <w:rFonts w:ascii="楷体_GB2312" w:eastAsia="楷体_GB2312" w:hAnsi="宋体" w:cs="宋体" w:hint="eastAsia"/>
          <w:sz w:val="32"/>
          <w:szCs w:val="32"/>
        </w:rPr>
      </w:pPr>
      <w:r w:rsidRPr="0053241D">
        <w:rPr>
          <w:rFonts w:ascii="楷体_GB2312" w:eastAsia="楷体_GB2312" w:hAnsi="宋体" w:cs="宋体" w:hint="eastAsia"/>
          <w:sz w:val="32"/>
          <w:szCs w:val="32"/>
        </w:rPr>
        <w:t>（一）发展思路</w:t>
      </w:r>
    </w:p>
    <w:p w:rsidR="0053241D" w:rsidRPr="0053241D" w:rsidRDefault="0053241D" w:rsidP="0053241D">
      <w:pPr>
        <w:spacing w:line="540" w:lineRule="exact"/>
        <w:ind w:firstLineChars="200" w:firstLine="640"/>
        <w:rPr>
          <w:rFonts w:ascii="楷体_GB2312" w:eastAsia="楷体_GB2312" w:hAnsi="宋体" w:cs="宋体" w:hint="eastAsia"/>
          <w:sz w:val="32"/>
          <w:szCs w:val="32"/>
        </w:rPr>
      </w:pPr>
      <w:r w:rsidRPr="0053241D">
        <w:rPr>
          <w:rFonts w:ascii="楷体_GB2312" w:eastAsia="楷体_GB2312" w:hAnsi="宋体" w:cs="宋体" w:hint="eastAsia"/>
          <w:sz w:val="32"/>
          <w:szCs w:val="32"/>
        </w:rPr>
        <w:t>（二）总体目标</w:t>
      </w:r>
    </w:p>
    <w:p w:rsidR="0053241D" w:rsidRPr="0053241D" w:rsidRDefault="0053241D" w:rsidP="0053241D">
      <w:pPr>
        <w:spacing w:line="540" w:lineRule="exact"/>
        <w:ind w:firstLineChars="200" w:firstLine="640"/>
        <w:rPr>
          <w:rFonts w:ascii="楷体_GB2312" w:eastAsia="楷体_GB2312" w:hAnsi="宋体" w:cs="宋体" w:hint="eastAsia"/>
          <w:sz w:val="32"/>
          <w:szCs w:val="32"/>
        </w:rPr>
      </w:pPr>
      <w:r w:rsidRPr="0053241D">
        <w:rPr>
          <w:rFonts w:ascii="楷体_GB2312" w:eastAsia="楷体_GB2312" w:hAnsi="宋体" w:cs="宋体" w:hint="eastAsia"/>
          <w:sz w:val="32"/>
          <w:szCs w:val="32"/>
        </w:rPr>
        <w:t>（三）具体指标</w:t>
      </w:r>
    </w:p>
    <w:p w:rsidR="0053241D" w:rsidRPr="0053241D" w:rsidRDefault="0053241D" w:rsidP="0053241D">
      <w:pPr>
        <w:spacing w:line="540" w:lineRule="exact"/>
        <w:ind w:firstLineChars="200" w:firstLine="640"/>
        <w:rPr>
          <w:rFonts w:ascii="黑体" w:eastAsia="黑体" w:hAnsi="宋体" w:cs="宋体" w:hint="eastAsia"/>
          <w:sz w:val="32"/>
          <w:szCs w:val="32"/>
        </w:rPr>
      </w:pPr>
      <w:r w:rsidRPr="0053241D">
        <w:rPr>
          <w:rFonts w:ascii="黑体" w:eastAsia="黑体" w:hAnsi="宋体" w:cs="宋体" w:hint="eastAsia"/>
          <w:sz w:val="32"/>
          <w:szCs w:val="32"/>
        </w:rPr>
        <w:t>三、建设任务与措施</w:t>
      </w:r>
    </w:p>
    <w:p w:rsidR="0053241D" w:rsidRPr="0053241D" w:rsidRDefault="0053241D" w:rsidP="0053241D">
      <w:pPr>
        <w:spacing w:line="540" w:lineRule="exact"/>
        <w:ind w:firstLineChars="200" w:firstLine="640"/>
        <w:rPr>
          <w:rFonts w:ascii="楷体_GB2312" w:eastAsia="楷体_GB2312" w:hAnsi="宋体" w:cs="宋体" w:hint="eastAsia"/>
          <w:sz w:val="32"/>
          <w:szCs w:val="32"/>
        </w:rPr>
      </w:pPr>
      <w:r w:rsidRPr="0053241D">
        <w:rPr>
          <w:rFonts w:ascii="楷体_GB2312" w:eastAsia="楷体_GB2312" w:hAnsi="宋体" w:cs="宋体" w:hint="eastAsia"/>
          <w:sz w:val="32"/>
          <w:szCs w:val="32"/>
        </w:rPr>
        <w:t>（一）主要任务</w:t>
      </w:r>
    </w:p>
    <w:p w:rsidR="0053241D" w:rsidRPr="0053241D" w:rsidRDefault="0053241D" w:rsidP="0053241D">
      <w:pPr>
        <w:spacing w:line="540" w:lineRule="exact"/>
        <w:ind w:firstLineChars="200" w:firstLine="640"/>
        <w:rPr>
          <w:rFonts w:ascii="楷体_GB2312" w:eastAsia="楷体_GB2312" w:hAnsi="宋体" w:cs="宋体" w:hint="eastAsia"/>
          <w:sz w:val="32"/>
          <w:szCs w:val="32"/>
        </w:rPr>
      </w:pPr>
      <w:r w:rsidRPr="0053241D">
        <w:rPr>
          <w:rFonts w:ascii="楷体_GB2312" w:eastAsia="楷体_GB2312" w:hAnsi="宋体" w:cs="宋体" w:hint="eastAsia"/>
          <w:sz w:val="32"/>
          <w:szCs w:val="32"/>
        </w:rPr>
        <w:t>（二）主要措施</w:t>
      </w:r>
    </w:p>
    <w:p w:rsidR="0053241D" w:rsidRPr="0053241D" w:rsidRDefault="0053241D" w:rsidP="0053241D">
      <w:pPr>
        <w:spacing w:line="540" w:lineRule="exact"/>
        <w:ind w:firstLineChars="200" w:firstLine="640"/>
        <w:rPr>
          <w:rFonts w:ascii="楷体_GB2312" w:eastAsia="楷体_GB2312" w:hAnsi="宋体" w:cs="宋体" w:hint="eastAsia"/>
          <w:sz w:val="32"/>
          <w:szCs w:val="32"/>
        </w:rPr>
      </w:pPr>
      <w:r w:rsidRPr="0053241D">
        <w:rPr>
          <w:rFonts w:ascii="楷体_GB2312" w:eastAsia="楷体_GB2312" w:hAnsi="宋体" w:cs="宋体" w:hint="eastAsia"/>
          <w:sz w:val="32"/>
          <w:szCs w:val="32"/>
        </w:rPr>
        <w:t>（三）预期成效</w:t>
      </w:r>
    </w:p>
    <w:p w:rsidR="0053241D" w:rsidRPr="0053241D" w:rsidRDefault="0053241D" w:rsidP="0053241D">
      <w:pPr>
        <w:spacing w:line="540" w:lineRule="exact"/>
        <w:ind w:firstLineChars="200" w:firstLine="640"/>
        <w:rPr>
          <w:rFonts w:ascii="楷体_GB2312" w:eastAsia="楷体_GB2312" w:hAnsi="宋体" w:cs="宋体" w:hint="eastAsia"/>
          <w:sz w:val="32"/>
          <w:szCs w:val="32"/>
        </w:rPr>
      </w:pPr>
      <w:r w:rsidRPr="0053241D">
        <w:rPr>
          <w:rFonts w:ascii="楷体_GB2312" w:eastAsia="楷体_GB2312" w:hAnsi="宋体" w:cs="宋体" w:hint="eastAsia"/>
          <w:sz w:val="32"/>
          <w:szCs w:val="32"/>
        </w:rPr>
        <w:t>（四）创新之处</w:t>
      </w:r>
    </w:p>
    <w:p w:rsidR="0053241D" w:rsidRPr="0053241D" w:rsidRDefault="0053241D" w:rsidP="0053241D">
      <w:pPr>
        <w:spacing w:line="540" w:lineRule="exact"/>
        <w:ind w:firstLineChars="200" w:firstLine="640"/>
        <w:rPr>
          <w:rFonts w:ascii="黑体" w:eastAsia="黑体" w:hAnsi="宋体" w:cs="宋体" w:hint="eastAsia"/>
          <w:sz w:val="32"/>
          <w:szCs w:val="32"/>
        </w:rPr>
      </w:pPr>
      <w:r w:rsidRPr="0053241D">
        <w:rPr>
          <w:rFonts w:ascii="黑体" w:eastAsia="黑体" w:hAnsi="宋体" w:cs="宋体" w:hint="eastAsia"/>
          <w:sz w:val="32"/>
          <w:szCs w:val="32"/>
        </w:rPr>
        <w:t>四、保障措施</w:t>
      </w:r>
    </w:p>
    <w:p w:rsidR="0053241D" w:rsidRPr="0053241D" w:rsidRDefault="0053241D" w:rsidP="0053241D">
      <w:pPr>
        <w:spacing w:line="540" w:lineRule="exact"/>
        <w:ind w:firstLineChars="200" w:firstLine="640"/>
        <w:rPr>
          <w:rFonts w:ascii="楷体_GB2312" w:eastAsia="楷体_GB2312" w:hAnsi="宋体" w:cs="宋体" w:hint="eastAsia"/>
          <w:sz w:val="32"/>
          <w:szCs w:val="32"/>
        </w:rPr>
      </w:pPr>
      <w:r w:rsidRPr="0053241D">
        <w:rPr>
          <w:rFonts w:ascii="楷体_GB2312" w:eastAsia="楷体_GB2312" w:hAnsi="宋体" w:cs="宋体" w:hint="eastAsia"/>
          <w:sz w:val="32"/>
          <w:szCs w:val="32"/>
        </w:rPr>
        <w:t>（一）组织保障</w:t>
      </w:r>
    </w:p>
    <w:p w:rsidR="0053241D" w:rsidRPr="0053241D" w:rsidRDefault="0053241D" w:rsidP="0053241D">
      <w:pPr>
        <w:spacing w:line="540" w:lineRule="exact"/>
        <w:ind w:firstLineChars="200" w:firstLine="640"/>
        <w:rPr>
          <w:rFonts w:ascii="楷体_GB2312" w:eastAsia="楷体_GB2312" w:hAnsi="宋体" w:cs="宋体" w:hint="eastAsia"/>
          <w:sz w:val="32"/>
          <w:szCs w:val="32"/>
        </w:rPr>
      </w:pPr>
      <w:r w:rsidRPr="0053241D">
        <w:rPr>
          <w:rFonts w:ascii="楷体_GB2312" w:eastAsia="楷体_GB2312" w:hAnsi="宋体" w:cs="宋体" w:hint="eastAsia"/>
          <w:sz w:val="32"/>
          <w:szCs w:val="32"/>
        </w:rPr>
        <w:t>（二）制度保障</w:t>
      </w:r>
    </w:p>
    <w:p w:rsidR="0053241D" w:rsidRPr="0053241D" w:rsidRDefault="0053241D" w:rsidP="0053241D">
      <w:pPr>
        <w:spacing w:line="540" w:lineRule="exact"/>
        <w:ind w:firstLineChars="200" w:firstLine="640"/>
        <w:rPr>
          <w:rFonts w:ascii="楷体_GB2312" w:eastAsia="楷体_GB2312" w:hAnsi="宋体" w:cs="宋体" w:hint="eastAsia"/>
          <w:sz w:val="32"/>
          <w:szCs w:val="32"/>
        </w:rPr>
      </w:pPr>
      <w:r w:rsidRPr="0053241D">
        <w:rPr>
          <w:rFonts w:ascii="楷体_GB2312" w:eastAsia="楷体_GB2312" w:hAnsi="宋体" w:cs="宋体" w:hint="eastAsia"/>
          <w:sz w:val="32"/>
          <w:szCs w:val="32"/>
        </w:rPr>
        <w:t>（三）资源保障</w:t>
      </w:r>
    </w:p>
    <w:p w:rsidR="0053241D" w:rsidRPr="0053241D" w:rsidRDefault="0053241D" w:rsidP="0053241D">
      <w:pPr>
        <w:spacing w:line="540" w:lineRule="exact"/>
        <w:ind w:firstLineChars="200" w:firstLine="640"/>
        <w:rPr>
          <w:rFonts w:ascii="黑体" w:eastAsia="黑体" w:hAnsi="宋体" w:cs="宋体" w:hint="eastAsia"/>
          <w:sz w:val="32"/>
          <w:szCs w:val="32"/>
        </w:rPr>
      </w:pPr>
      <w:r w:rsidRPr="0053241D">
        <w:rPr>
          <w:rFonts w:ascii="黑体" w:eastAsia="黑体" w:hAnsi="宋体" w:cs="宋体" w:hint="eastAsia"/>
          <w:sz w:val="32"/>
          <w:szCs w:val="32"/>
        </w:rPr>
        <w:t>附表：“十四五”子规划主要指标及分年度落实表</w:t>
      </w:r>
    </w:p>
    <w:p w:rsidR="0053241D" w:rsidRPr="0053241D" w:rsidRDefault="0053241D" w:rsidP="0053241D">
      <w:pPr>
        <w:spacing w:line="540" w:lineRule="exact"/>
        <w:ind w:firstLineChars="200" w:firstLine="640"/>
        <w:rPr>
          <w:rFonts w:ascii="黑体" w:eastAsia="黑体" w:hAnsi="宋体" w:cs="宋体" w:hint="eastAsia"/>
          <w:sz w:val="32"/>
          <w:szCs w:val="32"/>
        </w:rPr>
      </w:pPr>
    </w:p>
    <w:p w:rsidR="0053241D" w:rsidRPr="0053241D" w:rsidRDefault="0053241D" w:rsidP="0053241D">
      <w:pPr>
        <w:spacing w:line="540" w:lineRule="exact"/>
        <w:ind w:firstLineChars="200" w:firstLine="640"/>
        <w:rPr>
          <w:rFonts w:ascii="黑体" w:eastAsia="黑体" w:hAnsi="宋体" w:cs="宋体" w:hint="eastAsia"/>
          <w:sz w:val="32"/>
          <w:szCs w:val="32"/>
        </w:rPr>
      </w:pPr>
    </w:p>
    <w:p w:rsidR="0053241D" w:rsidRPr="0053241D" w:rsidRDefault="0053241D" w:rsidP="0053241D">
      <w:pPr>
        <w:spacing w:line="540" w:lineRule="exact"/>
        <w:rPr>
          <w:rFonts w:ascii="黑体" w:eastAsia="黑体" w:hAnsi="宋体" w:cs="宋体" w:hint="eastAsia"/>
          <w:sz w:val="32"/>
          <w:szCs w:val="32"/>
        </w:rPr>
        <w:sectPr w:rsidR="0053241D" w:rsidRPr="0053241D">
          <w:headerReference w:type="default" r:id="rId6"/>
          <w:footerReference w:type="even" r:id="rId7"/>
          <w:footerReference w:type="default" r:id="rId8"/>
          <w:pgSz w:w="12240" w:h="15840"/>
          <w:pgMar w:top="1440" w:right="1800" w:bottom="1440" w:left="1800" w:header="720" w:footer="720" w:gutter="0"/>
          <w:pgNumType w:fmt="numberInDash"/>
          <w:cols w:space="720"/>
        </w:sectPr>
      </w:pPr>
    </w:p>
    <w:p w:rsidR="0053241D" w:rsidRPr="0053241D" w:rsidRDefault="0053241D" w:rsidP="0053241D">
      <w:pPr>
        <w:spacing w:line="540" w:lineRule="exact"/>
        <w:rPr>
          <w:rFonts w:ascii="黑体" w:eastAsia="黑体" w:hAnsi="宋体" w:cs="宋体" w:hint="eastAsia"/>
          <w:sz w:val="32"/>
          <w:szCs w:val="32"/>
        </w:rPr>
      </w:pPr>
      <w:r w:rsidRPr="0053241D">
        <w:rPr>
          <w:rFonts w:ascii="黑体" w:eastAsia="黑体" w:hAnsi="宋体" w:cs="宋体" w:hint="eastAsia"/>
          <w:sz w:val="32"/>
          <w:szCs w:val="32"/>
        </w:rPr>
        <w:lastRenderedPageBreak/>
        <w:t>附表</w:t>
      </w:r>
    </w:p>
    <w:p w:rsidR="0053241D" w:rsidRPr="0053241D" w:rsidRDefault="0053241D" w:rsidP="0053241D">
      <w:pPr>
        <w:widowControl/>
        <w:adjustRightInd w:val="0"/>
        <w:snapToGrid w:val="0"/>
        <w:spacing w:after="100" w:afterAutospacing="1"/>
        <w:jc w:val="center"/>
        <w:rPr>
          <w:rFonts w:ascii="方正小标宋简体" w:eastAsia="方正小标宋简体" w:hAnsi="宋体" w:cs="Arial" w:hint="eastAsia"/>
          <w:color w:val="000000"/>
          <w:kern w:val="0"/>
          <w:sz w:val="32"/>
          <w:szCs w:val="32"/>
        </w:rPr>
      </w:pPr>
      <w:r w:rsidRPr="0053241D">
        <w:rPr>
          <w:rFonts w:ascii="方正小标宋简体" w:eastAsia="方正小标宋简体" w:hAnsi="仿宋_GB2312" w:cs="仿宋_GB2312" w:hint="eastAsia"/>
          <w:sz w:val="36"/>
          <w:szCs w:val="36"/>
        </w:rPr>
        <w:t>“十四五”子规划主要指标及分年度落实表</w:t>
      </w:r>
    </w:p>
    <w:tbl>
      <w:tblPr>
        <w:tblW w:w="46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16"/>
        <w:gridCol w:w="1334"/>
        <w:gridCol w:w="1364"/>
        <w:gridCol w:w="1275"/>
        <w:gridCol w:w="1275"/>
        <w:gridCol w:w="1275"/>
        <w:gridCol w:w="1213"/>
        <w:gridCol w:w="1299"/>
      </w:tblGrid>
      <w:tr w:rsidR="0053241D" w:rsidRPr="0053241D" w:rsidTr="00937177">
        <w:trPr>
          <w:trHeight w:val="341"/>
          <w:tblHeader/>
          <w:jc w:val="center"/>
        </w:trPr>
        <w:tc>
          <w:tcPr>
            <w:tcW w:w="1343" w:type="pct"/>
            <w:vMerge w:val="restar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b/>
                <w:color w:val="000000"/>
                <w:kern w:val="0"/>
                <w:sz w:val="24"/>
                <w:szCs w:val="24"/>
              </w:rPr>
            </w:pPr>
            <w:r w:rsidRPr="0053241D">
              <w:rPr>
                <w:rFonts w:ascii="仿宋_GB2312" w:eastAsia="仿宋_GB2312" w:hAnsi="宋体" w:cs="Arial" w:hint="eastAsia"/>
                <w:b/>
                <w:color w:val="000000"/>
                <w:kern w:val="0"/>
                <w:sz w:val="24"/>
                <w:szCs w:val="24"/>
              </w:rPr>
              <w:t>主要指标名称</w:t>
            </w:r>
          </w:p>
        </w:tc>
        <w:tc>
          <w:tcPr>
            <w:tcW w:w="540" w:type="pct"/>
            <w:vMerge w:val="restar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b/>
                <w:color w:val="000000"/>
                <w:kern w:val="0"/>
                <w:sz w:val="24"/>
                <w:szCs w:val="24"/>
              </w:rPr>
            </w:pPr>
            <w:r w:rsidRPr="0053241D">
              <w:rPr>
                <w:rFonts w:ascii="仿宋_GB2312" w:eastAsia="仿宋_GB2312" w:hAnsi="宋体" w:cs="Arial" w:hint="eastAsia"/>
                <w:b/>
                <w:color w:val="000000"/>
                <w:kern w:val="0"/>
                <w:sz w:val="24"/>
                <w:szCs w:val="24"/>
              </w:rPr>
              <w:t>“十三五”完成数</w:t>
            </w:r>
          </w:p>
        </w:tc>
        <w:tc>
          <w:tcPr>
            <w:tcW w:w="552" w:type="pct"/>
            <w:vMerge w:val="restar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b/>
                <w:color w:val="000000"/>
                <w:kern w:val="0"/>
                <w:sz w:val="24"/>
                <w:szCs w:val="24"/>
              </w:rPr>
            </w:pPr>
            <w:r w:rsidRPr="0053241D">
              <w:rPr>
                <w:rFonts w:ascii="仿宋_GB2312" w:eastAsia="仿宋_GB2312" w:hAnsi="宋体" w:cs="Arial" w:hint="eastAsia"/>
                <w:b/>
                <w:color w:val="000000"/>
                <w:kern w:val="0"/>
                <w:sz w:val="24"/>
                <w:szCs w:val="24"/>
              </w:rPr>
              <w:t>“十四五”规划数</w:t>
            </w:r>
          </w:p>
        </w:tc>
        <w:tc>
          <w:tcPr>
            <w:tcW w:w="2563" w:type="pct"/>
            <w:gridSpan w:val="5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b/>
                <w:color w:val="000000"/>
                <w:kern w:val="0"/>
                <w:sz w:val="24"/>
                <w:szCs w:val="24"/>
              </w:rPr>
            </w:pPr>
            <w:r w:rsidRPr="0053241D">
              <w:rPr>
                <w:rFonts w:ascii="仿宋_GB2312" w:eastAsia="仿宋_GB2312" w:hAnsi="宋体" w:cs="Arial" w:hint="eastAsia"/>
                <w:b/>
                <w:color w:val="000000"/>
                <w:kern w:val="0"/>
                <w:sz w:val="24"/>
                <w:szCs w:val="24"/>
              </w:rPr>
              <w:t>分年度落实计划</w:t>
            </w:r>
          </w:p>
        </w:tc>
      </w:tr>
      <w:tr w:rsidR="0053241D" w:rsidRPr="0053241D" w:rsidTr="00937177">
        <w:trPr>
          <w:trHeight w:val="419"/>
          <w:tblHeader/>
          <w:jc w:val="center"/>
        </w:trPr>
        <w:tc>
          <w:tcPr>
            <w:tcW w:w="1343" w:type="pct"/>
            <w:vMerge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pct"/>
            <w:vMerge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2" w:type="pct"/>
            <w:vMerge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b/>
                <w:color w:val="000000"/>
                <w:spacing w:val="-14"/>
                <w:kern w:val="0"/>
                <w:szCs w:val="21"/>
              </w:rPr>
            </w:pPr>
          </w:p>
        </w:tc>
        <w:tc>
          <w:tcPr>
            <w:tcW w:w="516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b/>
                <w:color w:val="000000"/>
                <w:spacing w:val="-14"/>
                <w:kern w:val="0"/>
                <w:szCs w:val="21"/>
              </w:rPr>
            </w:pPr>
            <w:r w:rsidRPr="0053241D">
              <w:rPr>
                <w:rFonts w:ascii="仿宋_GB2312" w:eastAsia="仿宋_GB2312" w:hAnsi="宋体" w:cs="Arial" w:hint="eastAsia"/>
                <w:b/>
                <w:color w:val="000000"/>
                <w:spacing w:val="-14"/>
                <w:kern w:val="0"/>
                <w:szCs w:val="21"/>
              </w:rPr>
              <w:t>2021年</w:t>
            </w:r>
          </w:p>
        </w:tc>
        <w:tc>
          <w:tcPr>
            <w:tcW w:w="516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b/>
                <w:color w:val="000000"/>
                <w:spacing w:val="-14"/>
                <w:kern w:val="0"/>
                <w:szCs w:val="21"/>
              </w:rPr>
            </w:pPr>
            <w:r w:rsidRPr="0053241D">
              <w:rPr>
                <w:rFonts w:ascii="仿宋_GB2312" w:eastAsia="仿宋_GB2312" w:hAnsi="宋体" w:cs="Arial" w:hint="eastAsia"/>
                <w:b/>
                <w:color w:val="000000"/>
                <w:spacing w:val="-14"/>
                <w:kern w:val="0"/>
                <w:szCs w:val="21"/>
              </w:rPr>
              <w:t>2022年</w:t>
            </w:r>
          </w:p>
        </w:tc>
        <w:tc>
          <w:tcPr>
            <w:tcW w:w="516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b/>
                <w:color w:val="000000"/>
                <w:spacing w:val="-14"/>
                <w:kern w:val="0"/>
                <w:szCs w:val="21"/>
              </w:rPr>
            </w:pPr>
            <w:r w:rsidRPr="0053241D">
              <w:rPr>
                <w:rFonts w:ascii="仿宋_GB2312" w:eastAsia="仿宋_GB2312" w:hAnsi="宋体" w:cs="Arial" w:hint="eastAsia"/>
                <w:b/>
                <w:color w:val="000000"/>
                <w:spacing w:val="-14"/>
                <w:kern w:val="0"/>
                <w:szCs w:val="21"/>
              </w:rPr>
              <w:t>2023年</w:t>
            </w:r>
          </w:p>
        </w:tc>
        <w:tc>
          <w:tcPr>
            <w:tcW w:w="491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b/>
                <w:color w:val="000000"/>
                <w:spacing w:val="-14"/>
                <w:kern w:val="0"/>
                <w:szCs w:val="21"/>
              </w:rPr>
            </w:pPr>
            <w:r w:rsidRPr="0053241D">
              <w:rPr>
                <w:rFonts w:ascii="仿宋_GB2312" w:eastAsia="仿宋_GB2312" w:hAnsi="宋体" w:cs="Arial" w:hint="eastAsia"/>
                <w:b/>
                <w:color w:val="000000"/>
                <w:spacing w:val="-14"/>
                <w:kern w:val="0"/>
                <w:szCs w:val="21"/>
              </w:rPr>
              <w:t>2024年</w:t>
            </w:r>
          </w:p>
        </w:tc>
        <w:tc>
          <w:tcPr>
            <w:tcW w:w="523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b/>
                <w:color w:val="000000"/>
                <w:kern w:val="0"/>
                <w:szCs w:val="21"/>
              </w:rPr>
            </w:pPr>
            <w:r w:rsidRPr="0053241D">
              <w:rPr>
                <w:rFonts w:ascii="仿宋_GB2312" w:eastAsia="仿宋_GB2312" w:hAnsi="宋体" w:cs="Arial" w:hint="eastAsia"/>
                <w:b/>
                <w:color w:val="000000"/>
                <w:spacing w:val="-14"/>
                <w:kern w:val="0"/>
                <w:szCs w:val="21"/>
              </w:rPr>
              <w:t>2025年</w:t>
            </w:r>
          </w:p>
        </w:tc>
      </w:tr>
      <w:tr w:rsidR="0053241D" w:rsidRPr="0053241D" w:rsidTr="00937177">
        <w:trPr>
          <w:trHeight w:val="624"/>
          <w:jc w:val="center"/>
        </w:trPr>
        <w:tc>
          <w:tcPr>
            <w:tcW w:w="1343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2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1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3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53241D" w:rsidRPr="0053241D" w:rsidTr="00937177">
        <w:trPr>
          <w:trHeight w:val="624"/>
          <w:jc w:val="center"/>
        </w:trPr>
        <w:tc>
          <w:tcPr>
            <w:tcW w:w="1343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2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1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3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53241D" w:rsidRPr="0053241D" w:rsidTr="00937177">
        <w:trPr>
          <w:trHeight w:val="624"/>
          <w:jc w:val="center"/>
        </w:trPr>
        <w:tc>
          <w:tcPr>
            <w:tcW w:w="1343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2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:rsidR="0053241D" w:rsidRPr="0053241D" w:rsidRDefault="0053241D" w:rsidP="0053241D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:rsidR="0053241D" w:rsidRPr="0053241D" w:rsidRDefault="0053241D" w:rsidP="0053241D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</w:p>
        </w:tc>
        <w:tc>
          <w:tcPr>
            <w:tcW w:w="491" w:type="pct"/>
            <w:vAlign w:val="center"/>
          </w:tcPr>
          <w:p w:rsidR="0053241D" w:rsidRPr="0053241D" w:rsidRDefault="0053241D" w:rsidP="0053241D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</w:p>
        </w:tc>
        <w:tc>
          <w:tcPr>
            <w:tcW w:w="523" w:type="pct"/>
            <w:vAlign w:val="center"/>
          </w:tcPr>
          <w:p w:rsidR="0053241D" w:rsidRPr="0053241D" w:rsidRDefault="0053241D" w:rsidP="0053241D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</w:p>
        </w:tc>
      </w:tr>
      <w:tr w:rsidR="0053241D" w:rsidRPr="0053241D" w:rsidTr="00937177">
        <w:trPr>
          <w:trHeight w:val="624"/>
          <w:jc w:val="center"/>
        </w:trPr>
        <w:tc>
          <w:tcPr>
            <w:tcW w:w="1343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kern w:val="0"/>
                <w:sz w:val="24"/>
                <w:szCs w:val="24"/>
              </w:rPr>
            </w:pPr>
          </w:p>
        </w:tc>
        <w:tc>
          <w:tcPr>
            <w:tcW w:w="540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2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1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3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53241D" w:rsidRPr="0053241D" w:rsidTr="00937177">
        <w:trPr>
          <w:trHeight w:val="624"/>
          <w:jc w:val="center"/>
        </w:trPr>
        <w:tc>
          <w:tcPr>
            <w:tcW w:w="1343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2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1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3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53241D" w:rsidRPr="0053241D" w:rsidTr="00937177">
        <w:trPr>
          <w:trHeight w:val="624"/>
          <w:jc w:val="center"/>
        </w:trPr>
        <w:tc>
          <w:tcPr>
            <w:tcW w:w="1343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2" w:type="pct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center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:rsidR="0053241D" w:rsidRPr="0053241D" w:rsidRDefault="0053241D" w:rsidP="0053241D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:rsidR="0053241D" w:rsidRPr="0053241D" w:rsidRDefault="0053241D" w:rsidP="0053241D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:rsidR="0053241D" w:rsidRPr="0053241D" w:rsidRDefault="0053241D" w:rsidP="0053241D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</w:p>
        </w:tc>
        <w:tc>
          <w:tcPr>
            <w:tcW w:w="491" w:type="pct"/>
            <w:vAlign w:val="center"/>
          </w:tcPr>
          <w:p w:rsidR="0053241D" w:rsidRPr="0053241D" w:rsidRDefault="0053241D" w:rsidP="0053241D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</w:p>
        </w:tc>
        <w:tc>
          <w:tcPr>
            <w:tcW w:w="523" w:type="pct"/>
            <w:vAlign w:val="center"/>
          </w:tcPr>
          <w:p w:rsidR="0053241D" w:rsidRPr="0053241D" w:rsidRDefault="0053241D" w:rsidP="0053241D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</w:p>
        </w:tc>
      </w:tr>
      <w:tr w:rsidR="0053241D" w:rsidRPr="0053241D" w:rsidTr="00937177">
        <w:trPr>
          <w:trHeight w:val="1620"/>
          <w:jc w:val="center"/>
        </w:trPr>
        <w:tc>
          <w:tcPr>
            <w:tcW w:w="5000" w:type="pct"/>
            <w:gridSpan w:val="8"/>
            <w:vAlign w:val="center"/>
          </w:tcPr>
          <w:p w:rsidR="0053241D" w:rsidRPr="0053241D" w:rsidRDefault="0053241D" w:rsidP="0053241D">
            <w:pPr>
              <w:widowControl/>
              <w:spacing w:line="300" w:lineRule="atLeast"/>
              <w:jc w:val="left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  <w:r w:rsidRPr="0053241D"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  <w:t>备注：</w:t>
            </w:r>
          </w:p>
          <w:p w:rsidR="0053241D" w:rsidRPr="0053241D" w:rsidRDefault="0053241D" w:rsidP="0053241D">
            <w:pPr>
              <w:widowControl/>
              <w:numPr>
                <w:ilvl w:val="0"/>
                <w:numId w:val="1"/>
              </w:numPr>
              <w:tabs>
                <w:tab w:val="left" w:pos="312"/>
              </w:tabs>
              <w:spacing w:line="300" w:lineRule="atLeast"/>
              <w:jc w:val="left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  <w:r w:rsidRPr="0053241D"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  <w:t>表中数据的填写，根据所选取指标的常规统计方式，或者填写</w:t>
            </w:r>
            <w:r w:rsidRPr="0053241D">
              <w:rPr>
                <w:rFonts w:ascii="仿宋_GB2312" w:eastAsia="仿宋_GB2312" w:hAnsi="宋体" w:cs="Arial" w:hint="eastAsia"/>
                <w:b/>
                <w:bCs/>
                <w:color w:val="000000"/>
                <w:kern w:val="0"/>
                <w:sz w:val="24"/>
                <w:szCs w:val="24"/>
              </w:rPr>
              <w:t>5年完成总数</w:t>
            </w:r>
            <w:r w:rsidRPr="0053241D"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  <w:t>，或者填写</w:t>
            </w:r>
            <w:r w:rsidRPr="0053241D">
              <w:rPr>
                <w:rFonts w:ascii="仿宋_GB2312" w:eastAsia="仿宋_GB2312" w:hAnsi="宋体" w:cs="Arial" w:hint="eastAsia"/>
                <w:b/>
                <w:bCs/>
                <w:color w:val="000000"/>
                <w:kern w:val="0"/>
                <w:sz w:val="24"/>
                <w:szCs w:val="24"/>
              </w:rPr>
              <w:t>期末存量数</w:t>
            </w:r>
            <w:r w:rsidRPr="0053241D"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  <w:t xml:space="preserve">。“十三五” </w:t>
            </w:r>
          </w:p>
          <w:p w:rsidR="0053241D" w:rsidRPr="0053241D" w:rsidRDefault="0053241D" w:rsidP="0053241D">
            <w:pPr>
              <w:widowControl/>
              <w:spacing w:line="300" w:lineRule="atLeast"/>
              <w:ind w:firstLineChars="100" w:firstLine="240"/>
              <w:jc w:val="left"/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</w:pPr>
            <w:r w:rsidRPr="0053241D"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  <w:t>起止时间为2016年1月1日-2020年12月31日。“十四五”起止时间为2021年1月1日-2025年12月31日。</w:t>
            </w:r>
          </w:p>
          <w:p w:rsidR="0053241D" w:rsidRPr="0053241D" w:rsidRDefault="0053241D" w:rsidP="0053241D">
            <w:pPr>
              <w:widowControl/>
              <w:numPr>
                <w:ilvl w:val="0"/>
                <w:numId w:val="1"/>
              </w:numPr>
              <w:tabs>
                <w:tab w:val="left" w:pos="312"/>
              </w:tabs>
              <w:spacing w:line="300" w:lineRule="atLeast"/>
              <w:jc w:val="left"/>
              <w:rPr>
                <w:rFonts w:ascii="仿宋_GB2312" w:eastAsia="仿宋_GB2312" w:hAnsi="宋体" w:cs="Arial"/>
                <w:color w:val="000000"/>
                <w:kern w:val="0"/>
                <w:sz w:val="24"/>
                <w:szCs w:val="24"/>
              </w:rPr>
            </w:pPr>
            <w:r w:rsidRPr="0053241D">
              <w:rPr>
                <w:rFonts w:ascii="仿宋_GB2312" w:eastAsia="仿宋_GB2312" w:hAnsi="宋体" w:cs="Arial" w:hint="eastAsia"/>
                <w:color w:val="000000"/>
                <w:kern w:val="0"/>
                <w:sz w:val="24"/>
                <w:szCs w:val="24"/>
              </w:rPr>
              <w:t>主要指标应包含学校“十四五”总规划中所列出的所有指标，同时依据本单位实际增加指标。</w:t>
            </w:r>
          </w:p>
        </w:tc>
      </w:tr>
    </w:tbl>
    <w:p w:rsidR="0053241D" w:rsidRPr="0053241D" w:rsidRDefault="0053241D" w:rsidP="0053241D">
      <w:pPr>
        <w:widowControl/>
        <w:adjustRightInd w:val="0"/>
        <w:snapToGrid w:val="0"/>
        <w:spacing w:line="540" w:lineRule="exact"/>
        <w:jc w:val="left"/>
        <w:rPr>
          <w:rFonts w:ascii="黑体" w:eastAsia="黑体" w:hAnsi="黑体" w:cs="黑体" w:hint="eastAsia"/>
          <w:bCs/>
          <w:kern w:val="0"/>
          <w:sz w:val="32"/>
          <w:szCs w:val="32"/>
        </w:rPr>
      </w:pPr>
    </w:p>
    <w:p w:rsidR="00101A41" w:rsidRPr="0053241D" w:rsidRDefault="00101A41"/>
    <w:sectPr w:rsidR="00101A41" w:rsidRPr="0053241D">
      <w:pgSz w:w="15840" w:h="12240" w:orient="landscape"/>
      <w:pgMar w:top="1803" w:right="1440" w:bottom="1803" w:left="1440" w:header="720" w:footer="720" w:gutter="0"/>
      <w:pgNumType w:fmt="numberInDash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3241D">
    <w:pPr>
      <w:pStyle w:val="a3"/>
      <w:rPr>
        <w:rFonts w:ascii="宋体" w:hAns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53241D">
                          <w:pPr>
                            <w:snapToGrid w:val="0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501E46">
                            <w:rPr>
                              <w:rFonts w:ascii="宋体" w:hAnsi="宋体" w:cs="Times New Roman"/>
                              <w:noProof/>
                              <w:sz w:val="28"/>
                              <w:szCs w:val="28"/>
                              <w:lang w:val="en-US" w:eastAsia="zh-CN"/>
                            </w:rPr>
                            <w:t>- 6 -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-16.15pt;margin-top:0;width:35.05pt;height:18.15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" filled="f" stroked="f">
              <v:textbox style="mso-fit-shape-to-text:t" inset="0,0,0,0">
                <w:txbxContent>
                  <w:p w:rsidR="00000000" w:rsidRDefault="0053241D">
                    <w:pPr>
                      <w:snapToGrid w:val="0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Pr="00501E46">
                      <w:rPr>
                        <w:rFonts w:ascii="宋体" w:hAnsi="宋体" w:cs="Times New Roman"/>
                        <w:noProof/>
                        <w:sz w:val="28"/>
                        <w:szCs w:val="28"/>
                        <w:lang w:val="en-US" w:eastAsia="zh-CN"/>
                      </w:rPr>
                      <w:t>- 6 -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3241D">
    <w:pPr>
      <w:pStyle w:val="a3"/>
      <w:jc w:val="right"/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 w:rsidRPr="0053241D">
      <w:rPr>
        <w:rFonts w:ascii="宋体" w:hAnsi="宋体"/>
        <w:noProof/>
        <w:sz w:val="28"/>
        <w:szCs w:val="28"/>
        <w:lang w:val="zh-CN" w:eastAsia="zh-CN"/>
      </w:rPr>
      <w:t>-</w:t>
    </w:r>
    <w:r w:rsidRPr="0053241D">
      <w:rPr>
        <w:rFonts w:ascii="宋体" w:hAnsi="宋体"/>
        <w:noProof/>
        <w:sz w:val="28"/>
        <w:szCs w:val="28"/>
        <w:lang w:val="en-US" w:eastAsia="zh-CN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3241D">
    <w:pPr>
      <w:pStyle w:val="a4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44272"/>
    <w:multiLevelType w:val="singleLevel"/>
    <w:tmpl w:val="3BD44272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41D"/>
    <w:rsid w:val="000E7110"/>
    <w:rsid w:val="00101A41"/>
    <w:rsid w:val="0053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53241D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3241D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rsid w:val="005324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link w:val="a4"/>
    <w:rsid w:val="0053241D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53241D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3241D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rsid w:val="005324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link w:val="a4"/>
    <w:rsid w:val="0053241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</Words>
  <Characters>430</Characters>
  <Application>Microsoft Office Word</Application>
  <DocSecurity>0</DocSecurity>
  <Lines>3</Lines>
  <Paragraphs>1</Paragraphs>
  <ScaleCrop>false</ScaleCrop>
  <Company>Microsoft</Company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2021-09-23T08:00:00Z</dcterms:created>
  <dcterms:modified xsi:type="dcterms:W3CDTF">2021-09-23T08:00:00Z</dcterms:modified>
</cp:coreProperties>
</file>